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5B" w:rsidRDefault="006B1E5B" w:rsidP="006B1E5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BAROUL ARGEȘ</w:t>
      </w:r>
    </w:p>
    <w:p w:rsidR="006B1E5B" w:rsidRDefault="006B1E5B" w:rsidP="006B1E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B1E5B" w:rsidRDefault="006B1E5B" w:rsidP="006B1E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CONSILIUL BAROULUI ARGEȘ</w:t>
      </w:r>
    </w:p>
    <w:p w:rsidR="006B1E5B" w:rsidRDefault="006B1E5B" w:rsidP="006B1E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ȘEDINȚA DE CONSILU DIN DATA DE 22.07.2026, ORA 12.00</w:t>
      </w:r>
    </w:p>
    <w:p w:rsidR="006B1E5B" w:rsidRDefault="006B1E5B" w:rsidP="006B1E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B1E5B" w:rsidRDefault="006B1E5B" w:rsidP="006B1E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PROCES-VERBAL:</w:t>
      </w:r>
    </w:p>
    <w:tbl>
      <w:tblPr>
        <w:tblStyle w:val="TableGrid11"/>
        <w:tblW w:w="988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6B1E5B" w:rsidTr="00FA4DEA">
        <w:trPr>
          <w:trHeight w:val="300"/>
        </w:trPr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APEL PREZENȚĂ:</w:t>
            </w:r>
          </w:p>
          <w:p w:rsidR="006B1E5B" w:rsidRDefault="006B1E5B" w:rsidP="00FA4DE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Decan av. Nicolescu Dragoș-Andrei</w:t>
            </w:r>
          </w:p>
          <w:p w:rsidR="006B1E5B" w:rsidRDefault="006B1E5B" w:rsidP="00FA4DE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Podecan av. Ioana Luminița</w:t>
            </w:r>
          </w:p>
          <w:p w:rsidR="006B1E5B" w:rsidRDefault="006B1E5B" w:rsidP="00FA4DE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Consilieri: av. Cătăniciu Radu, av. Cursaru Nina, av. Lazăr Laura, av. Popescu Brândușa, av. Preoteasa Valeria, av. Stănescu Paul, av. Șerban Barbu Dorin</w:t>
            </w:r>
          </w:p>
        </w:tc>
      </w:tr>
      <w:tr w:rsidR="006B1E5B" w:rsidTr="00FA4DEA">
        <w:trPr>
          <w:trHeight w:val="300"/>
        </w:trPr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I. ORA 12.00 – Webinar Lybra  Wolters Kluwer</w:t>
            </w:r>
          </w:p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 avut loc o videoconferință  de prezentare a aplicației </w:t>
            </w:r>
            <w:r w:rsidRPr="004E20A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baroul digital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 Pretul de achizitionare al aplicatiei este 2.99 euro/avocat/lună, fără TVA.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B1E5B" w:rsidRPr="00B37C20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37C2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 8 voturi împotrivă și o abținere, se constată că nu se impune achiziționarea aplicației.</w:t>
            </w:r>
          </w:p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B1E5B" w:rsidTr="00FA4DEA">
        <w:trPr>
          <w:trHeight w:val="300"/>
        </w:trPr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II. INVITAȚI LA CONSILIU </w:t>
            </w:r>
          </w:p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pentru predare-primire filială:</w:t>
            </w:r>
          </w:p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B1E5B" w:rsidRPr="00711962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119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S-a prezentat la ședința Consiliului Baroului Argeș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o parte din membrii Consiliului de Administrație al filialei.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119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D-na av.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xxxx</w:t>
            </w:r>
            <w:r w:rsidRPr="007119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arată faptul că au fost stabilite date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l</w:t>
            </w:r>
            <w:r w:rsidRPr="007119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e de 11 și 21 august, pentru desfășurarea Adunării Generale Elective a Filialei Argeș a Casei de Asigurări a Avocaților2026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7119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la Filarmonica Pitești. 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Perioada de depunere a candidaturilor este 29 iulie 2026 – 05 august 2026, ora 16.30.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D-na av.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pune problema dosarelor nefinalizate la control. Domnul Decan arată faptul că se va respecta hotararea Consiliului Baroului Argeș nr. 40/06.07.2026, în sensul că se va sista controlul și documentele vor fi restituite avocaților.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Dl. av.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informează consiliul că predarea-primirea actelor va avea loc în cursul săptămânii viitoare. De asemenea, dosarele nerestituite vor fi predate noilor membri ai Consiliului de Adminitrație legitim al filialei. 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Precizează faptul că atât dl. av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, cât și d-na av.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nu s-au putut prezenta la ședința Consiliului Baroului Argeș întrucât sunt plecați în concediu. 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D-na av.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menționează că a discutat telefonic cu dl. av.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și predarea-primirea documentelor filialei va avea loc în data de 24.07.2026.</w:t>
            </w:r>
          </w:p>
          <w:p w:rsidR="006B1E5B" w:rsidRPr="00711962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6B1E5B" w:rsidRDefault="006B1E5B" w:rsidP="006B1E5B">
      <w:r>
        <w:br w:type="page"/>
      </w:r>
    </w:p>
    <w:tbl>
      <w:tblPr>
        <w:tblStyle w:val="TableGrid11"/>
        <w:tblW w:w="988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15"/>
        <w:gridCol w:w="60"/>
        <w:gridCol w:w="3829"/>
        <w:gridCol w:w="140"/>
        <w:gridCol w:w="5241"/>
      </w:tblGrid>
      <w:tr w:rsidR="006B1E5B" w:rsidTr="00FA4DEA">
        <w:trPr>
          <w:trHeight w:val="300"/>
        </w:trPr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III. CERERI</w:t>
            </w:r>
          </w:p>
        </w:tc>
      </w:tr>
      <w:tr w:rsidR="006B1E5B" w:rsidTr="00FA4DEA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6B1E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Av.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solicită acordarea a 150 serii pentru contracte de asistență juridică și 150 serii pentru împuterniciri avocațiale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Se aprobă. S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e</w:t>
            </w: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emite decizie.</w:t>
            </w:r>
          </w:p>
          <w:p w:rsidR="006B1E5B" w:rsidRPr="006546E9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1E5B" w:rsidTr="00FA4DEA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Pr="005C5FE2" w:rsidRDefault="006B1E5B" w:rsidP="00FA4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6B1E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Av.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solicită acordarea a 1000 serii pentru contracte de asistență juridică și 1000 serii pentru împuterniciri avocațiale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Se aprobă. S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e</w:t>
            </w: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emite decizie.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B1E5B" w:rsidRPr="006546E9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1E5B" w:rsidTr="00FA4DEA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6B1E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Av.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solicită: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ridicarea suspendării cu data de 01.08.2026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înființare cabinet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- Referat dl. Decan av. Nicolescu Dragoș Andrei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B1E5B" w:rsidRPr="00C02FD9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- Se aprobă. Se emit decizii.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1E5B" w:rsidTr="00FA4DEA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6B1E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Av. xxxx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solicită schimbare sediu cabinet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Referat dl. Decan av. Nicolescu Dragoș Andrei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Se aprobă. S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e</w:t>
            </w: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emite decizie.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1E5B" w:rsidTr="00FA4DEA">
        <w:trPr>
          <w:trHeight w:val="280"/>
        </w:trPr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IV. PLÂNGERI/SESIZĂRI</w:t>
            </w:r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Pr="007A5030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Consiliul Baroului Argeș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sesizare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oficiu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privire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fapta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săvârșită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dl.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amână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. Se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solicita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filialei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copie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pe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audit.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plângere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împotriva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achitat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taxa de 300 lei)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dl.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consilier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Dl.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avocat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consilier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susține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refe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r</w:t>
            </w: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atul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și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propune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clasarea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cauzei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Vot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unanim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pentru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6B1E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plângere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împotriva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(a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achitat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taxa de 300 lei)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E2E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d-</w:t>
            </w:r>
            <w:proofErr w:type="spellStart"/>
            <w:r w:rsidRPr="008E2E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 w:rsidRPr="008E2E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E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avocat</w:t>
            </w:r>
            <w:proofErr w:type="spellEnd"/>
            <w:r w:rsidRPr="008E2E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E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consilier</w:t>
            </w:r>
            <w:proofErr w:type="spellEnd"/>
            <w:r w:rsidRPr="008E2E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Parchetul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lângă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Curtea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Apel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Pitești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comunicat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avocat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este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cercetată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infracțiunea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instigare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la infracțiunea </w:t>
            </w:r>
            <w:r w:rsidRPr="00646DA6">
              <w:rPr>
                <w:rFonts w:ascii="Times New Roman" w:eastAsia="Times New Roman" w:hAnsi="Times New Roman"/>
                <w:sz w:val="24"/>
              </w:rPr>
              <w:t>de conducere</w:t>
            </w:r>
            <w:r>
              <w:rPr>
                <w:rFonts w:ascii="Times New Roman" w:eastAsia="Times New Roman" w:hAnsi="Times New Roman"/>
                <w:sz w:val="24"/>
              </w:rPr>
              <w:t xml:space="preserve"> de către o persoană care avea exercitarea dreptului de a conduce suspendată.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Se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suspendă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cauza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până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soluționarea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dosarului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penal.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Pr="005171A5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br w:type="page"/>
            </w:r>
            <w:r w:rsidRPr="005171A5">
              <w:rPr>
                <w:rFonts w:ascii="Times New Roman" w:hAnsi="Times New Roman"/>
              </w:rPr>
              <w:t>8</w:t>
            </w:r>
            <w:r w:rsidRPr="005171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plângere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împotriva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achitat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taxa de 400 lei)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Pr="008E5C2C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E5C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d-</w:t>
            </w:r>
            <w:proofErr w:type="spellStart"/>
            <w:r w:rsidRPr="008E5C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 w:rsidRPr="008E5C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C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avocat</w:t>
            </w:r>
            <w:proofErr w:type="spellEnd"/>
            <w:r w:rsidRPr="008E5C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5C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consilier</w:t>
            </w:r>
            <w:proofErr w:type="spellEnd"/>
            <w:r w:rsidRPr="008E5C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 w:rsidRPr="008E5C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Se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amână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plângere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împotriva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achitat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taxa de 400 lei)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12A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d-</w:t>
            </w:r>
            <w:proofErr w:type="spellStart"/>
            <w:r w:rsidRPr="00512A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 w:rsidRPr="00512A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2A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avocat</w:t>
            </w:r>
            <w:proofErr w:type="spellEnd"/>
            <w:r w:rsidRPr="00512A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2A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consilier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 w:rsidRPr="00512A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Se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amână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sesizare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împotriva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achitat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taxa de 400 lei).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46D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d-</w:t>
            </w:r>
            <w:proofErr w:type="spellStart"/>
            <w:r w:rsidRPr="00646D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 w:rsidRPr="00646D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av. </w:t>
            </w:r>
            <w:proofErr w:type="spellStart"/>
            <w:r w:rsidRPr="00646D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consilier</w:t>
            </w:r>
            <w:proofErr w:type="spellEnd"/>
            <w:r w:rsidRPr="00646D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Pr="00646DA6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Se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amână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plângere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împotriva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achitat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taxa de 400 lei).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Default="006B1E5B" w:rsidP="006B1E5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Se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repartizează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d-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nei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avocat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consilier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xxxxx</w:t>
            </w:r>
            <w:proofErr w:type="spellEnd"/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plângere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împotriva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achitat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taxa de 400 lei).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Default="006B1E5B" w:rsidP="006B1E5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Se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repartizează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d-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nei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avocat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consilier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xxxx</w:t>
            </w:r>
            <w:proofErr w:type="spellEnd"/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plângere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împotriva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av.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(nu 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achitat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taxa de 400 lei).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Pr="00C02FD9" w:rsidRDefault="006B1E5B" w:rsidP="00FA4DE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Se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clasează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pentru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neachiarea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taxei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analizare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plângerilor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. Se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emite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hotărâre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B1E5B" w:rsidTr="00FA4DEA">
        <w:trPr>
          <w:trHeight w:val="1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6B1E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Av.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xxxx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(Baroul București)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memoriu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solicitare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sprijin</w:t>
            </w:r>
            <w:proofErr w:type="spellEnd"/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Default="006B1E5B" w:rsidP="00FA4DE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Se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va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formula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răspuns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în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sensul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cele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prezentate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intră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în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atribuțiile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Consiliului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Baroului</w:t>
            </w:r>
            <w:proofErr w:type="spellEnd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2F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Argeș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. D-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Prodecan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av.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Ioana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Luminița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redacta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răspunsul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</w:tr>
      <w:tr w:rsidR="006B1E5B" w:rsidTr="00FA4DEA">
        <w:trPr>
          <w:trHeight w:val="416"/>
        </w:trPr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INFORMĂRI/PROPUNERI</w:t>
            </w:r>
          </w:p>
        </w:tc>
      </w:tr>
      <w:tr w:rsidR="006B1E5B" w:rsidTr="00FA4DEA">
        <w:trPr>
          <w:trHeight w:val="41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E5B" w:rsidRDefault="006B1E5B" w:rsidP="006B1E5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Av. </w:t>
            </w:r>
            <w:r>
              <w:rPr>
                <w:rFonts w:ascii="Times New Roman" w:hAnsi="Times New Roman"/>
                <w:sz w:val="24"/>
                <w:szCs w:val="24"/>
              </w:rPr>
              <w:t>xxxx</w:t>
            </w:r>
            <w:r>
              <w:rPr>
                <w:rFonts w:ascii="Times New Roman" w:hAnsi="Times New Roman"/>
                <w:sz w:val="24"/>
                <w:szCs w:val="24"/>
              </w:rPr>
              <w:t>- Baroul Bihor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E5B" w:rsidRDefault="006B1E5B" w:rsidP="00FA4D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propunere Protocol de Parteneriat cu Baroul Argeș – platforma STAGIARIS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1E5B" w:rsidRPr="00C02FD9" w:rsidRDefault="006B1E5B" w:rsidP="00FA4DEA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2FD9">
              <w:rPr>
                <w:rFonts w:ascii="Times New Roman" w:hAnsi="Times New Roman"/>
                <w:b/>
                <w:i/>
                <w:sz w:val="24"/>
                <w:szCs w:val="24"/>
              </w:rPr>
              <w:t>- Se ia act.</w:t>
            </w:r>
          </w:p>
        </w:tc>
      </w:tr>
      <w:tr w:rsidR="006B1E5B" w:rsidTr="00FA4DEA">
        <w:trPr>
          <w:trHeight w:val="41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E5B" w:rsidRDefault="006B1E5B" w:rsidP="00FA4D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Verdictor – platformă LegalTeach AI dedicată profesioniștilor din domeniul juridic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E5B" w:rsidRPr="004D09C9" w:rsidRDefault="006B1E5B" w:rsidP="00FA4DEA">
            <w:pPr>
              <w:shd w:val="clear" w:color="auto" w:fill="FFFFFF"/>
              <w:spacing w:line="240" w:lineRule="auto"/>
              <w:outlineLvl w:val="1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ro-RO"/>
              </w:rPr>
            </w:pPr>
            <w:r w:rsidRPr="004D09C9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ro-RO"/>
              </w:rPr>
              <w:t>Propunere Parteneriat Strategic: Digitalizarea profesiei de avocat prin Verdictor AI</w:t>
            </w:r>
          </w:p>
          <w:p w:rsidR="006B1E5B" w:rsidRDefault="006B1E5B" w:rsidP="00FA4DEA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B1E5B" w:rsidRPr="00B467B7" w:rsidRDefault="006B1E5B" w:rsidP="00FA4DEA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2FD9">
              <w:rPr>
                <w:rFonts w:ascii="Times New Roman" w:hAnsi="Times New Roman"/>
                <w:b/>
                <w:i/>
                <w:sz w:val="24"/>
                <w:szCs w:val="24"/>
              </w:rPr>
              <w:t>- Se ia act.</w:t>
            </w:r>
          </w:p>
        </w:tc>
      </w:tr>
      <w:tr w:rsidR="006B1E5B" w:rsidTr="00FA4DEA">
        <w:trPr>
          <w:trHeight w:val="41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E5B" w:rsidRDefault="006B1E5B" w:rsidP="00FA4D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Ministerul Justiției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E5B" w:rsidRDefault="006B1E5B" w:rsidP="00FA4DEA">
            <w:pPr>
              <w:shd w:val="clear" w:color="auto" w:fill="FFFFFF"/>
              <w:spacing w:line="240" w:lineRule="auto"/>
              <w:outlineLvl w:val="1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ro-RO"/>
              </w:rPr>
              <w:t>- adresă privind documente sediu barou.</w:t>
            </w:r>
          </w:p>
          <w:p w:rsidR="006B1E5B" w:rsidRDefault="006B1E5B" w:rsidP="00FA4DEA">
            <w:pPr>
              <w:shd w:val="clear" w:color="auto" w:fill="FFFFFF"/>
              <w:spacing w:line="240" w:lineRule="auto"/>
              <w:outlineLvl w:val="1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ro-RO"/>
              </w:rPr>
            </w:pPr>
          </w:p>
          <w:p w:rsidR="006B1E5B" w:rsidRPr="00DE0F57" w:rsidRDefault="006B1E5B" w:rsidP="00FA4DEA">
            <w:pPr>
              <w:shd w:val="clear" w:color="auto" w:fill="FFFFFF"/>
              <w:spacing w:line="240" w:lineRule="auto"/>
              <w:outlineLvl w:val="1"/>
              <w:rPr>
                <w:rFonts w:ascii="Times New Roman" w:eastAsia="Times New Roman" w:hAnsi="Times New Roman"/>
                <w:b/>
                <w:i/>
                <w:color w:val="1F1F1F"/>
                <w:sz w:val="24"/>
                <w:szCs w:val="24"/>
                <w:lang w:eastAsia="ro-RO"/>
              </w:rPr>
            </w:pPr>
            <w:r w:rsidRPr="00DE0F57">
              <w:rPr>
                <w:rFonts w:ascii="Times New Roman" w:eastAsia="Times New Roman" w:hAnsi="Times New Roman"/>
                <w:b/>
                <w:i/>
                <w:color w:val="1F1F1F"/>
                <w:sz w:val="24"/>
                <w:szCs w:val="24"/>
                <w:lang w:eastAsia="ro-RO"/>
              </w:rPr>
              <w:t>- Se va formula adresă către  Arhivele Naționale și se va atașa răspunsul de la Ministerul Justiției.</w:t>
            </w:r>
          </w:p>
          <w:p w:rsidR="006B1E5B" w:rsidRPr="004D09C9" w:rsidRDefault="006B1E5B" w:rsidP="00FA4DEA">
            <w:pPr>
              <w:shd w:val="clear" w:color="auto" w:fill="FFFFFF"/>
              <w:spacing w:line="240" w:lineRule="auto"/>
              <w:outlineLvl w:val="1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ro-RO"/>
              </w:rPr>
            </w:pPr>
          </w:p>
        </w:tc>
      </w:tr>
      <w:tr w:rsidR="006B1E5B" w:rsidRPr="00D96E4A" w:rsidTr="00FA4DEA">
        <w:trPr>
          <w:trHeight w:val="84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Pr="00D96E4A" w:rsidRDefault="006B1E5B" w:rsidP="00FA4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4A">
              <w:br w:type="page"/>
            </w:r>
            <w:r w:rsidRPr="00D96E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96E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Pr="00D96E4A" w:rsidRDefault="006B1E5B" w:rsidP="00FA4D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Restanţieri</w:t>
            </w:r>
            <w:proofErr w:type="spellEnd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cf. </w:t>
            </w:r>
            <w:proofErr w:type="spellStart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tabelului</w:t>
            </w:r>
            <w:proofErr w:type="spellEnd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comunicat</w:t>
            </w:r>
            <w:proofErr w:type="spellEnd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Filiala</w:t>
            </w:r>
            <w:proofErr w:type="spellEnd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Arges a </w:t>
            </w:r>
            <w:proofErr w:type="spellStart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Casei</w:t>
            </w:r>
            <w:proofErr w:type="spellEnd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Asigurări</w:t>
            </w:r>
            <w:proofErr w:type="spellEnd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Avocaţilor</w:t>
            </w:r>
            <w:proofErr w:type="spellEnd"/>
            <w:r w:rsidRPr="00D96E4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Pr="00ED27C6" w:rsidRDefault="006B1E5B" w:rsidP="00FA4DEA">
            <w:pPr>
              <w:tabs>
                <w:tab w:val="left" w:pos="1218"/>
              </w:tabs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luni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– 20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avocați</w:t>
            </w:r>
            <w:proofErr w:type="spellEnd"/>
          </w:p>
          <w:p w:rsidR="006B1E5B" w:rsidRPr="00ED27C6" w:rsidRDefault="006B1E5B" w:rsidP="00FA4DEA">
            <w:pPr>
              <w:tabs>
                <w:tab w:val="left" w:pos="1218"/>
              </w:tabs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- 4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luni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–   5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avocați</w:t>
            </w:r>
            <w:proofErr w:type="spellEnd"/>
          </w:p>
          <w:p w:rsidR="006B1E5B" w:rsidRPr="00ED27C6" w:rsidRDefault="006B1E5B" w:rsidP="00FA4DEA">
            <w:pPr>
              <w:tabs>
                <w:tab w:val="left" w:pos="1218"/>
              </w:tabs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- 5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luni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–   3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avocați</w:t>
            </w:r>
            <w:proofErr w:type="spellEnd"/>
          </w:p>
          <w:p w:rsidR="006B1E5B" w:rsidRPr="00ED27C6" w:rsidRDefault="006B1E5B" w:rsidP="00FA4DEA">
            <w:pPr>
              <w:tabs>
                <w:tab w:val="left" w:pos="1218"/>
              </w:tabs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- 6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luni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–   1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avocat</w:t>
            </w:r>
            <w:proofErr w:type="spellEnd"/>
          </w:p>
          <w:p w:rsidR="006B1E5B" w:rsidRPr="00ED27C6" w:rsidRDefault="006B1E5B" w:rsidP="00FA4DEA">
            <w:pPr>
              <w:tabs>
                <w:tab w:val="left" w:pos="1218"/>
              </w:tabs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- 7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luni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-   2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avocați</w:t>
            </w:r>
            <w:proofErr w:type="spellEnd"/>
          </w:p>
          <w:p w:rsidR="006B1E5B" w:rsidRPr="00ED27C6" w:rsidRDefault="006B1E5B" w:rsidP="00FA4DEA">
            <w:pPr>
              <w:tabs>
                <w:tab w:val="left" w:pos="1218"/>
              </w:tabs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Pentru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avocații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restanțe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de 4,5,6,7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luni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vor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emite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notificări</w:t>
            </w:r>
            <w:proofErr w:type="spellEnd"/>
            <w:r w:rsidRPr="00ED27C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6B1E5B" w:rsidRDefault="006B1E5B" w:rsidP="00FA4DEA">
            <w:pPr>
              <w:tabs>
                <w:tab w:val="left" w:pos="1218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B1E5B" w:rsidRPr="00646DA6" w:rsidRDefault="006B1E5B" w:rsidP="00FA4DEA">
            <w:pPr>
              <w:tabs>
                <w:tab w:val="left" w:pos="1218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B1E5B" w:rsidTr="00FA4DEA">
        <w:trPr>
          <w:trHeight w:val="48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5B" w:rsidRDefault="006B1E5B" w:rsidP="00FA4D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FA4D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Următoarea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ședință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Consiliu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E5B" w:rsidRDefault="006B1E5B" w:rsidP="00FA4DEA">
            <w:pPr>
              <w:tabs>
                <w:tab w:val="left" w:pos="1218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20 august 2026,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ora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 12.00</w:t>
            </w:r>
          </w:p>
        </w:tc>
      </w:tr>
    </w:tbl>
    <w:p w:rsidR="006B1E5B" w:rsidRDefault="006B1E5B" w:rsidP="006B1E5B">
      <w:pPr>
        <w:rPr>
          <w:rFonts w:ascii="Times New Roman" w:hAnsi="Times New Roman"/>
          <w:sz w:val="24"/>
          <w:szCs w:val="24"/>
        </w:rPr>
      </w:pPr>
    </w:p>
    <w:p w:rsidR="006B1E5B" w:rsidRDefault="006B1E5B" w:rsidP="006B1E5B">
      <w:pPr>
        <w:rPr>
          <w:rFonts w:ascii="Times New Roman" w:hAnsi="Times New Roman"/>
          <w:sz w:val="24"/>
          <w:szCs w:val="24"/>
        </w:rPr>
      </w:pPr>
    </w:p>
    <w:p w:rsidR="006B1E5B" w:rsidRPr="009A5B31" w:rsidRDefault="006B1E5B" w:rsidP="006B1E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Decan,                                    Prodecan,                                       Consilieri,</w:t>
      </w:r>
    </w:p>
    <w:p w:rsidR="00A201D2" w:rsidRDefault="00A201D2">
      <w:bookmarkStart w:id="0" w:name="_GoBack"/>
      <w:bookmarkEnd w:id="0"/>
    </w:p>
    <w:sectPr w:rsidR="00A201D2" w:rsidSect="004E20A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96"/>
    <w:rsid w:val="006B1E5B"/>
    <w:rsid w:val="00A201D2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DD3D"/>
  <w15:chartTrackingRefBased/>
  <w15:docId w15:val="{15331125-4282-4E7B-B0A6-1CB90A96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E5B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uiPriority w:val="59"/>
    <w:rsid w:val="006B1E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763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Baroul Arges</dc:creator>
  <cp:keywords/>
  <dc:description/>
  <cp:lastModifiedBy>Baroul Arges</cp:lastModifiedBy>
  <cp:revision>2</cp:revision>
  <dcterms:created xsi:type="dcterms:W3CDTF">2026-07-27T09:48:00Z</dcterms:created>
  <dcterms:modified xsi:type="dcterms:W3CDTF">2026-07-27T09:55:00Z</dcterms:modified>
</cp:coreProperties>
</file>